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47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 w:firstRow="1" w:lastRow="0" w:firstColumn="1" w:lastColumn="0" w:noHBand="0" w:noVBand="1"/>
      </w:tblPr>
      <w:tblGrid>
        <w:gridCol w:w="2706"/>
        <w:gridCol w:w="7041"/>
      </w:tblGrid>
      <w:tr w:rsidR="00EB5FF1" w:rsidRPr="00B64936" w:rsidTr="00D27186">
        <w:tc>
          <w:tcPr>
            <w:tcW w:w="2518" w:type="dxa"/>
            <w:vMerge w:val="restart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EB5FF1" w:rsidRPr="00B64936" w:rsidRDefault="00EB5FF1" w:rsidP="00D2718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92CEB1F" wp14:editId="4B44FEB2">
                  <wp:extent cx="1581150" cy="1581150"/>
                  <wp:effectExtent l="0" t="0" r="0" b="0"/>
                  <wp:docPr id="1" name="Рисунок 1" descr="0abfeb52db56f04964d106ec024824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0abfeb52db56f04964d106ec024824f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EB5FF1" w:rsidRPr="00B64936" w:rsidRDefault="00EB5FF1" w:rsidP="00D271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Министерство образования и науки Республики Хакасия</w:t>
            </w:r>
          </w:p>
          <w:p w:rsidR="00EB5FF1" w:rsidRPr="00B64936" w:rsidRDefault="00EB5FF1" w:rsidP="00D271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Государственное бюджетное профессиональное образовательное учреждение Республики Хакасия</w:t>
            </w:r>
          </w:p>
          <w:p w:rsidR="00EB5FF1" w:rsidRPr="00B64936" w:rsidRDefault="00EB5FF1" w:rsidP="00D2718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«Черногорский горно-строительный техникум»</w:t>
            </w:r>
          </w:p>
        </w:tc>
      </w:tr>
      <w:tr w:rsidR="00EB5FF1" w:rsidRPr="00B64936" w:rsidTr="00D27186">
        <w:trPr>
          <w:trHeight w:val="761"/>
        </w:trPr>
        <w:tc>
          <w:tcPr>
            <w:tcW w:w="0" w:type="auto"/>
            <w:vMerge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  <w:hideMark/>
          </w:tcPr>
          <w:p w:rsidR="00EB5FF1" w:rsidRPr="00B64936" w:rsidRDefault="00EB5FF1" w:rsidP="00D2718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EB5FF1" w:rsidRPr="00B64936" w:rsidRDefault="00EB5FF1" w:rsidP="00D271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EB5FF1" w:rsidRPr="00B64936" w:rsidRDefault="00EB5FF1" w:rsidP="00D271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РАБОЧАЯ ПРОГРАММА </w:t>
            </w:r>
            <w:r w:rsidRPr="00C2684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УЧЕБНОЙ ДИСЦИПЛИНЫ </w:t>
            </w:r>
          </w:p>
          <w:p w:rsidR="00EB5FF1" w:rsidRPr="00EB5FF1" w:rsidRDefault="00EB5FF1" w:rsidP="00EB5FF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специальности </w:t>
            </w:r>
            <w:r w:rsidR="00BB7726" w:rsidRPr="00BB7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21.02.18  Обогащение полезных ископаемых</w:t>
            </w:r>
          </w:p>
          <w:p w:rsidR="00EB5FF1" w:rsidRPr="00B64936" w:rsidRDefault="00EB5FF1" w:rsidP="00EB5F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EB5FF1" w:rsidRPr="00B64936" w:rsidRDefault="00EB5FF1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EB5FF1" w:rsidRDefault="00EB5FF1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6848" w:rsidRDefault="00C26848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6848" w:rsidRDefault="00C26848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6848" w:rsidRDefault="00C26848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6848" w:rsidRDefault="00C26848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6848" w:rsidRDefault="00C26848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6848" w:rsidRDefault="00C26848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6848" w:rsidRDefault="00C26848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6848" w:rsidRDefault="00C26848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6848" w:rsidRDefault="00C26848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6848" w:rsidRDefault="00C26848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6848" w:rsidRDefault="00C26848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6848" w:rsidRDefault="00C26848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6848" w:rsidRDefault="00C26848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6848" w:rsidRDefault="00C26848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6848" w:rsidRDefault="00C26848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6848" w:rsidRDefault="00C26848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6848" w:rsidRDefault="00C26848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6848" w:rsidRDefault="00C26848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6848" w:rsidRDefault="00C26848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EB5FF1" w:rsidRPr="00B64936" w:rsidRDefault="00EB5FF1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EB5FF1" w:rsidRPr="00B64936" w:rsidRDefault="00EB5FF1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EB5FF1" w:rsidRPr="00B64936" w:rsidRDefault="00EB5FF1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EB5FF1" w:rsidRPr="00C26848" w:rsidRDefault="00EB5FF1" w:rsidP="00EB5FF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64936">
        <w:rPr>
          <w:rFonts w:ascii="Times New Roman" w:eastAsia="Calibri" w:hAnsi="Times New Roman" w:cs="Times New Roman"/>
          <w:b/>
          <w:sz w:val="24"/>
          <w:szCs w:val="24"/>
        </w:rPr>
        <w:t xml:space="preserve">РАБОЧАЯ </w:t>
      </w:r>
      <w:r w:rsidRPr="00C26848">
        <w:rPr>
          <w:rFonts w:ascii="Times New Roman" w:eastAsia="Calibri" w:hAnsi="Times New Roman" w:cs="Times New Roman"/>
          <w:b/>
          <w:sz w:val="24"/>
          <w:szCs w:val="24"/>
        </w:rPr>
        <w:t>ПРОГРАММА УЧЕБНОЙ ДИСЦИПЛИНЫ</w:t>
      </w:r>
    </w:p>
    <w:p w:rsidR="00EB5FF1" w:rsidRPr="00C26848" w:rsidRDefault="00EB5FF1" w:rsidP="00EB5FF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26848">
        <w:rPr>
          <w:rFonts w:ascii="Times New Roman" w:eastAsia="Calibri" w:hAnsi="Times New Roman" w:cs="Times New Roman"/>
          <w:b/>
          <w:sz w:val="24"/>
          <w:szCs w:val="24"/>
        </w:rPr>
        <w:t>ОГСЭ 01 «Основы Философии»</w:t>
      </w:r>
    </w:p>
    <w:p w:rsidR="00EB5FF1" w:rsidRPr="00B64936" w:rsidRDefault="00EB5FF1" w:rsidP="00EB5FF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B5FF1" w:rsidRPr="00B64936" w:rsidRDefault="00EB5FF1" w:rsidP="00EB5FF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EB5FF1" w:rsidRPr="00B64936" w:rsidRDefault="00EB5FF1" w:rsidP="00EB5FF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EB5FF1" w:rsidRPr="00B64936" w:rsidRDefault="00EB5FF1" w:rsidP="00EB5FF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EB5FF1" w:rsidRPr="00B64936" w:rsidRDefault="00EB5FF1" w:rsidP="00EB5FF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EB5FF1" w:rsidRPr="00B64936" w:rsidRDefault="00EB5FF1" w:rsidP="00EB5FF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EB5FF1" w:rsidRPr="00B64936" w:rsidRDefault="00EB5FF1" w:rsidP="00EB5FF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EB5FF1" w:rsidRDefault="00EB5FF1" w:rsidP="00EB5FF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C26848" w:rsidRDefault="00C26848" w:rsidP="00EB5FF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C26848" w:rsidRDefault="00C26848" w:rsidP="00EB5FF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C26848" w:rsidRPr="00B64936" w:rsidRDefault="00C26848" w:rsidP="00EB5FF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EB5FF1" w:rsidRPr="00B64936" w:rsidRDefault="00EB5FF1" w:rsidP="00EB5FF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EB5FF1" w:rsidRDefault="00EB5FF1" w:rsidP="00EB5FF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5F257D" w:rsidRPr="00B64936" w:rsidRDefault="005F257D" w:rsidP="00EB5FF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EB5FF1" w:rsidRPr="00B64936" w:rsidRDefault="00EB5FF1" w:rsidP="00EB5FF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EB5FF1" w:rsidRPr="00B64936" w:rsidRDefault="00C26848" w:rsidP="00EB5FF1">
      <w:pPr>
        <w:spacing w:after="0" w:line="240" w:lineRule="auto"/>
        <w:jc w:val="center"/>
        <w:rPr>
          <w:rFonts w:ascii="Times New Roman" w:eastAsia="Calibri" w:hAnsi="Times New Roman" w:cs="Times New Roman"/>
          <w:bCs/>
          <w:caps/>
          <w:sz w:val="24"/>
          <w:szCs w:val="24"/>
        </w:rPr>
      </w:pPr>
      <w:r>
        <w:rPr>
          <w:rFonts w:ascii="Times New Roman" w:eastAsia="Calibri" w:hAnsi="Times New Roman" w:cs="Times New Roman"/>
          <w:bCs/>
          <w:caps/>
          <w:sz w:val="24"/>
          <w:szCs w:val="24"/>
        </w:rPr>
        <w:t>20</w:t>
      </w:r>
      <w:r w:rsidR="00C5246B">
        <w:rPr>
          <w:rFonts w:ascii="Times New Roman" w:eastAsia="Calibri" w:hAnsi="Times New Roman" w:cs="Times New Roman"/>
          <w:bCs/>
          <w:caps/>
          <w:sz w:val="24"/>
          <w:szCs w:val="24"/>
        </w:rPr>
        <w:t>21</w:t>
      </w:r>
    </w:p>
    <w:p w:rsidR="00EB5FF1" w:rsidRPr="00EB5FF1" w:rsidRDefault="00EB5FF1" w:rsidP="00EB5FF1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848">
        <w:rPr>
          <w:rFonts w:ascii="Times New Roman" w:hAnsi="Times New Roman" w:cs="Times New Roman"/>
          <w:sz w:val="24"/>
          <w:szCs w:val="24"/>
        </w:rPr>
        <w:lastRenderedPageBreak/>
        <w:t xml:space="preserve">Программа учебной дисциплины </w:t>
      </w:r>
      <w:r w:rsidRPr="00EB5FF1">
        <w:rPr>
          <w:rFonts w:ascii="Times New Roman" w:hAnsi="Times New Roman" w:cs="Times New Roman"/>
          <w:b/>
          <w:sz w:val="24"/>
          <w:szCs w:val="24"/>
        </w:rPr>
        <w:t>Основы Философии</w:t>
      </w:r>
      <w:r w:rsidRPr="00EB5FF1">
        <w:rPr>
          <w:rFonts w:ascii="Times New Roman" w:hAnsi="Times New Roman" w:cs="Times New Roman"/>
          <w:sz w:val="24"/>
          <w:szCs w:val="24"/>
        </w:rPr>
        <w:t xml:space="preserve"> разработана на основе Федерального государственного образовательного стандарта (далее – ФГОС) по специальности (специальностям) среднего профессионального образования </w:t>
      </w:r>
      <w:r w:rsidR="00BB7726" w:rsidRPr="00BB7726">
        <w:rPr>
          <w:rFonts w:ascii="Times New Roman" w:eastAsia="Times New Roman" w:hAnsi="Times New Roman" w:cs="Times New Roman"/>
          <w:sz w:val="24"/>
          <w:szCs w:val="24"/>
          <w:lang w:eastAsia="ru-RU"/>
        </w:rPr>
        <w:t>21.02.18  Обогащение полезных ископаемых</w:t>
      </w:r>
    </w:p>
    <w:p w:rsidR="00EB5FF1" w:rsidRPr="00B64936" w:rsidRDefault="00EB5FF1" w:rsidP="00EB5FF1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</w:pPr>
    </w:p>
    <w:p w:rsidR="00EB5FF1" w:rsidRPr="00B64936" w:rsidRDefault="00EB5FF1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64936">
        <w:rPr>
          <w:rFonts w:ascii="Times New Roman" w:eastAsia="Calibri" w:hAnsi="Times New Roman" w:cs="Times New Roman"/>
          <w:sz w:val="24"/>
          <w:szCs w:val="24"/>
        </w:rPr>
        <w:t xml:space="preserve">Организация-разработчик: </w:t>
      </w:r>
      <w:r w:rsidRPr="00B64936">
        <w:rPr>
          <w:rFonts w:ascii="Times New Roman" w:eastAsia="Calibri" w:hAnsi="Times New Roman" w:cs="Times New Roman"/>
          <w:b/>
          <w:sz w:val="24"/>
          <w:szCs w:val="24"/>
        </w:rPr>
        <w:t>ГБПОУ РХ «Черногорский горно-строительный техникум»</w:t>
      </w:r>
    </w:p>
    <w:p w:rsidR="00EB5FF1" w:rsidRPr="00B64936" w:rsidRDefault="00EB5FF1" w:rsidP="00EB5FF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B5FF1" w:rsidRPr="00B64936" w:rsidRDefault="00EB5FF1" w:rsidP="00EB5FF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936">
        <w:rPr>
          <w:rFonts w:ascii="Times New Roman" w:eastAsia="Calibri" w:hAnsi="Times New Roman" w:cs="Times New Roman"/>
          <w:sz w:val="24"/>
          <w:szCs w:val="24"/>
        </w:rPr>
        <w:t>Разработчик:</w:t>
      </w:r>
    </w:p>
    <w:p w:rsidR="00EB5FF1" w:rsidRPr="00C26848" w:rsidRDefault="00EB5FF1" w:rsidP="00EB5FF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26848">
        <w:rPr>
          <w:rFonts w:ascii="Times New Roman" w:eastAsia="Calibri" w:hAnsi="Times New Roman" w:cs="Times New Roman"/>
          <w:b/>
          <w:sz w:val="24"/>
          <w:szCs w:val="24"/>
        </w:rPr>
        <w:t>Агапова Олеся Ивановна</w:t>
      </w:r>
      <w:r w:rsidRPr="00C26848">
        <w:rPr>
          <w:rFonts w:ascii="Times New Roman" w:eastAsia="Calibri" w:hAnsi="Times New Roman" w:cs="Times New Roman"/>
          <w:sz w:val="24"/>
          <w:szCs w:val="24"/>
        </w:rPr>
        <w:t>, преподаватель общественных дисциплин.</w:t>
      </w:r>
    </w:p>
    <w:p w:rsidR="00EB5FF1" w:rsidRPr="00C26848" w:rsidRDefault="00EB5FF1" w:rsidP="00EB5FF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B5FF1" w:rsidRPr="00B64936" w:rsidRDefault="00EB5FF1" w:rsidP="00EB5FF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B5FF1" w:rsidRPr="00B64936" w:rsidRDefault="00EB5FF1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EB5FF1" w:rsidRPr="00B64936" w:rsidRDefault="00EB5FF1" w:rsidP="00EB5FF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B5FF1" w:rsidRPr="00B64936" w:rsidRDefault="00EB5FF1" w:rsidP="00EB5FF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B5FF1" w:rsidRPr="00B64936" w:rsidRDefault="00EB5FF1" w:rsidP="00EB5FF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B5FF1" w:rsidRPr="00B64936" w:rsidRDefault="00EB5FF1" w:rsidP="00EB5FF1">
      <w:pPr>
        <w:spacing w:after="0" w:line="240" w:lineRule="auto"/>
        <w:rPr>
          <w:rFonts w:ascii="Times New Roman" w:eastAsia="Calibri" w:hAnsi="Times New Roman" w:cs="Times New Roman"/>
          <w:spacing w:val="3"/>
          <w:sz w:val="24"/>
          <w:szCs w:val="24"/>
        </w:rPr>
      </w:pPr>
    </w:p>
    <w:p w:rsidR="00EB5FF1" w:rsidRPr="00B64936" w:rsidRDefault="00EB5FF1" w:rsidP="00EB5FF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B5FF1" w:rsidRPr="00B64936" w:rsidRDefault="00EB5FF1" w:rsidP="00EB5FF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B5FF1" w:rsidRPr="00B64936" w:rsidRDefault="00EB5FF1" w:rsidP="00EB5FF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B5FF1" w:rsidRPr="00B64936" w:rsidRDefault="00EB5FF1" w:rsidP="00EB5FF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tbl>
      <w:tblPr>
        <w:tblW w:w="10314" w:type="dxa"/>
        <w:tblLook w:val="04A0" w:firstRow="1" w:lastRow="0" w:firstColumn="1" w:lastColumn="0" w:noHBand="0" w:noVBand="1"/>
      </w:tblPr>
      <w:tblGrid>
        <w:gridCol w:w="10633"/>
        <w:gridCol w:w="222"/>
      </w:tblGrid>
      <w:tr w:rsidR="00EB5FF1" w:rsidRPr="00B64936" w:rsidTr="00D27186">
        <w:trPr>
          <w:trHeight w:val="874"/>
        </w:trPr>
        <w:tc>
          <w:tcPr>
            <w:tcW w:w="5353" w:type="dxa"/>
          </w:tcPr>
          <w:tbl>
            <w:tblPr>
              <w:tblW w:w="1040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5637"/>
              <w:gridCol w:w="4770"/>
            </w:tblGrid>
            <w:tr w:rsidR="00C26848" w:rsidRPr="00FA6554" w:rsidTr="00EA0EEF">
              <w:tc>
                <w:tcPr>
                  <w:tcW w:w="5637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</w:tcPr>
                <w:p w:rsidR="00C26848" w:rsidRPr="00FA6554" w:rsidRDefault="00C26848" w:rsidP="00EA0EEF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770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</w:tcPr>
                <w:p w:rsidR="00C26848" w:rsidRPr="00FA6554" w:rsidRDefault="00C26848" w:rsidP="00EA0EEF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EB5FF1" w:rsidRPr="00B64936" w:rsidRDefault="00876326" w:rsidP="00D2718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6326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829300" cy="1600200"/>
                  <wp:effectExtent l="0" t="0" r="0" b="0"/>
                  <wp:docPr id="2" name="Рисунок 2" descr="C:\Users\Acer\Downloads\10-03-2023_07-57-01\Мокров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cer\Downloads\10-03-2023_07-57-01\Мокрова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280" t="36722" r="7720" b="48304"/>
                          <a:stretch/>
                        </pic:blipFill>
                        <pic:spPr bwMode="auto">
                          <a:xfrm>
                            <a:off x="0" y="0"/>
                            <a:ext cx="5829300" cy="160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61" w:type="dxa"/>
          </w:tcPr>
          <w:p w:rsidR="00EB5FF1" w:rsidRPr="00B64936" w:rsidRDefault="00EB5FF1" w:rsidP="00D2718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bookmarkStart w:id="0" w:name="_GoBack"/>
        <w:bookmarkEnd w:id="0"/>
      </w:tr>
      <w:tr w:rsidR="00EB5FF1" w:rsidRPr="00B64936" w:rsidTr="00D27186">
        <w:tc>
          <w:tcPr>
            <w:tcW w:w="5353" w:type="dxa"/>
          </w:tcPr>
          <w:p w:rsidR="00EB5FF1" w:rsidRPr="00B64936" w:rsidRDefault="00EB5FF1" w:rsidP="00D2718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EB5FF1" w:rsidRPr="00B64936" w:rsidRDefault="00EB5FF1" w:rsidP="00D2718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FF1" w:rsidRPr="00B64936" w:rsidTr="00D27186">
        <w:tc>
          <w:tcPr>
            <w:tcW w:w="5353" w:type="dxa"/>
          </w:tcPr>
          <w:p w:rsidR="00EB5FF1" w:rsidRPr="00B64936" w:rsidRDefault="00EB5FF1" w:rsidP="00D2718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EB5FF1" w:rsidRPr="00B64936" w:rsidRDefault="00EB5FF1" w:rsidP="00D2718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A96A1E" w:rsidRDefault="00A96A1E"/>
    <w:p w:rsidR="00EB5FF1" w:rsidRDefault="00EB5FF1"/>
    <w:p w:rsidR="00EB5FF1" w:rsidRDefault="00EB5FF1"/>
    <w:p w:rsidR="00EB5FF1" w:rsidRDefault="00EB5FF1"/>
    <w:p w:rsidR="00EB5FF1" w:rsidRDefault="00EB5FF1"/>
    <w:p w:rsidR="00C26848" w:rsidRDefault="00C26848"/>
    <w:p w:rsidR="00C26848" w:rsidRDefault="00C26848"/>
    <w:p w:rsidR="00C26848" w:rsidRDefault="00C26848"/>
    <w:p w:rsidR="00C26848" w:rsidRDefault="00C26848"/>
    <w:p w:rsidR="00C26848" w:rsidRDefault="00C26848"/>
    <w:p w:rsidR="00EB5FF1" w:rsidRDefault="00EB5FF1"/>
    <w:p w:rsidR="00EB5FF1" w:rsidRPr="00EB5FF1" w:rsidRDefault="00EB5FF1" w:rsidP="00C26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5F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495"/>
        <w:gridCol w:w="1860"/>
      </w:tblGrid>
      <w:tr w:rsidR="00EB5FF1" w:rsidRPr="00EB5FF1" w:rsidTr="00D27186">
        <w:tc>
          <w:tcPr>
            <w:tcW w:w="7668" w:type="dxa"/>
            <w:shd w:val="clear" w:color="auto" w:fill="auto"/>
          </w:tcPr>
          <w:p w:rsidR="00EB5FF1" w:rsidRPr="00EB5FF1" w:rsidRDefault="00EB5FF1" w:rsidP="00EB5FF1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стр.</w:t>
            </w:r>
          </w:p>
        </w:tc>
      </w:tr>
      <w:tr w:rsidR="00EB5FF1" w:rsidRPr="00EB5FF1" w:rsidTr="00D27186">
        <w:tc>
          <w:tcPr>
            <w:tcW w:w="7668" w:type="dxa"/>
            <w:shd w:val="clear" w:color="auto" w:fill="auto"/>
          </w:tcPr>
          <w:p w:rsidR="00EB5FF1" w:rsidRPr="00EB5FF1" w:rsidRDefault="00EB5FF1" w:rsidP="00EB5FF1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ПАСПОРТ ПРИМЕРНОЙ ПРОГРАММЫ УЧЕБНОЙ ДИСЦИПЛИНЫ</w:t>
            </w:r>
          </w:p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EB5FF1" w:rsidRPr="00EB5FF1" w:rsidTr="00D27186">
        <w:tc>
          <w:tcPr>
            <w:tcW w:w="7668" w:type="dxa"/>
            <w:shd w:val="clear" w:color="auto" w:fill="auto"/>
          </w:tcPr>
          <w:p w:rsidR="00EB5FF1" w:rsidRPr="00EB5FF1" w:rsidRDefault="00EB5FF1" w:rsidP="00EB5FF1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EB5FF1" w:rsidRPr="00EB5FF1" w:rsidRDefault="00EB5FF1" w:rsidP="00EB5FF1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EB5FF1" w:rsidRPr="00EB5FF1" w:rsidTr="00D27186">
        <w:trPr>
          <w:trHeight w:val="670"/>
        </w:trPr>
        <w:tc>
          <w:tcPr>
            <w:tcW w:w="7668" w:type="dxa"/>
            <w:shd w:val="clear" w:color="auto" w:fill="auto"/>
          </w:tcPr>
          <w:p w:rsidR="00EB5FF1" w:rsidRPr="00EB5FF1" w:rsidRDefault="00EB5FF1" w:rsidP="00EB5FF1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условия реализации  учебной дисциплины</w:t>
            </w:r>
          </w:p>
          <w:p w:rsidR="00EB5FF1" w:rsidRPr="00EB5FF1" w:rsidRDefault="00EB5FF1" w:rsidP="00EB5FF1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  <w:tr w:rsidR="00EB5FF1" w:rsidRPr="00EB5FF1" w:rsidTr="00D27186">
        <w:tc>
          <w:tcPr>
            <w:tcW w:w="7668" w:type="dxa"/>
            <w:shd w:val="clear" w:color="auto" w:fill="auto"/>
          </w:tcPr>
          <w:p w:rsidR="00EB5FF1" w:rsidRPr="00EB5FF1" w:rsidRDefault="00EB5FF1" w:rsidP="00EB5FF1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EB5FF1" w:rsidRPr="00EB5FF1" w:rsidRDefault="00EB5FF1" w:rsidP="00EB5FF1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</w:tbl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EB5FF1" w:rsidRPr="00EB5FF1" w:rsidRDefault="00EB5FF1" w:rsidP="00EB5F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EB5FF1"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  <w:br w:type="page"/>
      </w:r>
      <w:r w:rsidRPr="00EB5FF1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1. паспорт ПРОГРАММЫ УЧЕБНОЙ ДИСЦИПЛИНЫ</w:t>
      </w:r>
    </w:p>
    <w:p w:rsidR="00EB5FF1" w:rsidRPr="00EB5FF1" w:rsidRDefault="00EB5FF1" w:rsidP="00EB5FF1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5FF1" w:rsidRPr="00EB5FF1" w:rsidRDefault="00EB5FF1" w:rsidP="00EB5FF1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«ОСНОВЫ ФИЛОСОФИИ»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5F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1.1. Область применения </w:t>
      </w:r>
      <w:r w:rsidRPr="00EB5FF1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Pr="00EB5F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программы</w:t>
      </w:r>
    </w:p>
    <w:p w:rsidR="00EB5FF1" w:rsidRPr="00EB5FF1" w:rsidRDefault="00EB5FF1" w:rsidP="00EB5F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FF1" w:rsidRPr="00EB5FF1" w:rsidRDefault="00EB5FF1" w:rsidP="00EB5F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 учебной дисциплины «Основы философии» является частью основной профессиональной образовательной программы в соответствии с ФГОС по специальностям СПО  </w:t>
      </w:r>
      <w:r w:rsidR="00BB7726" w:rsidRPr="00BB77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21.02.18  Обогащение полезных ископаемых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7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F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учебной дисциплины может быть использована при всех формах профессиональной подготовки квалифицированных рабочих по профессии в области строительства, открытых горных работ, обогащения полезных ископаемых,  технической эксплуатации и обслуживании электрического и электромеханического оборудования образовательными учреждениями профессионального образования на территории Российской Федерации, имеющими право на реализацию основной профессиональной образовательной программы по данной профессии</w:t>
      </w:r>
      <w:r w:rsidRPr="00EB5F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5F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Место учебной дисциплины в структуре основной профессиональной образовательной программы: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«Основы философии» относится к общему гуманитарному и социально-экономическому циклу</w:t>
      </w:r>
      <w:r w:rsidRPr="00EB5F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профессиональной образовательной программы.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F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Цели и задачи учебной дисциплины – требования к результатам освоения учебной дисциплины: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B5F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предмета</w:t>
      </w: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сформировать у студентов представления о философии как специфической области знания, о философских, научных и религиозных картинах мира, о смысле жизни человека, формах человеческого сознания и особенностях его проявления в современном обществе, о соотношении духовных и материальных ценностей, их роли в жизнедеятельности человека, общества и цивилизации.</w:t>
      </w:r>
    </w:p>
    <w:p w:rsidR="00EB5FF1" w:rsidRPr="00EB5FF1" w:rsidRDefault="00EB5FF1" w:rsidP="00EB5FF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результате изучения дисциплины</w:t>
      </w:r>
      <w:r w:rsidRPr="00EB5FF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студент должен: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уметь:</w:t>
      </w:r>
    </w:p>
    <w:p w:rsidR="00EB5FF1" w:rsidRPr="00EB5FF1" w:rsidRDefault="00EB5FF1" w:rsidP="00EB5FF1">
      <w:pPr>
        <w:tabs>
          <w:tab w:val="left" w:pos="-142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ориентироваться в наиболее общих философских проблемах бытия, познания, ценностей, свободы и смысла жизни как основе формирования культуры гражданина и будущего специалиста;</w:t>
      </w:r>
      <w:r w:rsidRPr="00EB5FF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</w:p>
    <w:p w:rsidR="00EB5FF1" w:rsidRPr="00EB5FF1" w:rsidRDefault="00EB5FF1" w:rsidP="00EB5FF1">
      <w:pPr>
        <w:tabs>
          <w:tab w:val="left" w:pos="-142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- </w:t>
      </w: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определить значение философии как отрасли духовной культуры для формирования личности, гражданской позиции и профессиональных навыков;</w:t>
      </w:r>
    </w:p>
    <w:p w:rsidR="00EB5FF1" w:rsidRPr="00EB5FF1" w:rsidRDefault="00EB5FF1" w:rsidP="00EB5FF1">
      <w:pPr>
        <w:tabs>
          <w:tab w:val="left" w:pos="-142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определить соотношение для жизни человека свободы и ответственности, материальных и духовных ценностей; </w:t>
      </w:r>
    </w:p>
    <w:p w:rsidR="00EB5FF1" w:rsidRPr="00EB5FF1" w:rsidRDefault="00EB5FF1" w:rsidP="00EB5FF1">
      <w:pPr>
        <w:tabs>
          <w:tab w:val="left" w:pos="-142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сформулировать представление об истине и смысле жизни. 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знать:</w:t>
      </w:r>
    </w:p>
    <w:p w:rsidR="00EB5FF1" w:rsidRPr="00EB5FF1" w:rsidRDefault="00EB5FF1" w:rsidP="00EB5FF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основные категории и понятия философии;</w:t>
      </w:r>
    </w:p>
    <w:p w:rsidR="00EB5FF1" w:rsidRPr="00EB5FF1" w:rsidRDefault="00EB5FF1" w:rsidP="00EB5FF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- роль философии в жизни человека и общества;</w:t>
      </w:r>
    </w:p>
    <w:p w:rsidR="00EB5FF1" w:rsidRPr="00EB5FF1" w:rsidRDefault="00EB5FF1" w:rsidP="00EB5FF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основы философского учения о бытии;</w:t>
      </w:r>
    </w:p>
    <w:p w:rsidR="00EB5FF1" w:rsidRPr="00EB5FF1" w:rsidRDefault="00EB5FF1" w:rsidP="00EB5FF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- сущность процесса познания;</w:t>
      </w:r>
    </w:p>
    <w:p w:rsidR="00EB5FF1" w:rsidRPr="00EB5FF1" w:rsidRDefault="00EB5FF1" w:rsidP="00EB5FF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основы научной, философской и религиозной картин мира;</w:t>
      </w:r>
    </w:p>
    <w:p w:rsidR="00EB5FF1" w:rsidRPr="00EB5FF1" w:rsidRDefault="00EB5FF1" w:rsidP="00EB5FF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 условиях формирования личности, свободе и ответственности за сохранение жизни, культуры, окружающей среды;</w:t>
      </w:r>
    </w:p>
    <w:p w:rsidR="00EB5FF1" w:rsidRPr="00EB5FF1" w:rsidRDefault="00EB5FF1" w:rsidP="00EB5FF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- о социальных и этических проблемах, связанных с развитием и использованием достижений науки, техники и технологий.</w:t>
      </w:r>
    </w:p>
    <w:p w:rsidR="00EB5FF1" w:rsidRPr="00EB5FF1" w:rsidRDefault="00EB5FF1" w:rsidP="00EB5F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дисциплины ориентировано на подготовку студентов к освоению профессиональных модулей ОПОП по специальностям 08.02.01 «Строительство и эксплуатация зданий и сооружений», 21.02.15 «Открытые горные работы», 21.02.18 «Обогащение полезных ископаемых», 13.02.11 «Техническая эксплуатация и обслуживание электрического и электромеханического оборудования (в угольной промышленности).</w:t>
      </w:r>
    </w:p>
    <w:p w:rsidR="00EB5FF1" w:rsidRPr="00EB5FF1" w:rsidRDefault="00EB5FF1" w:rsidP="00EB5FF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процессе освоения дисциплины у студентов должны быть сформированы общие компетенции (ОК) (Приложение 1):</w:t>
      </w:r>
    </w:p>
    <w:p w:rsidR="00EB5FF1" w:rsidRPr="00EB5FF1" w:rsidRDefault="00EB5FF1" w:rsidP="00EB5FF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ОК 1 – Понимать сущность и социальную значимость своей будущей профессии, проявлять к ней устойчивый интерес;</w:t>
      </w:r>
    </w:p>
    <w:p w:rsidR="00EB5FF1" w:rsidRPr="00EB5FF1" w:rsidRDefault="00EB5FF1" w:rsidP="00EB5FF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ОК 2 - Организовывать собственную деятельность, выбирать типовые методы и способы выполнения профессиональных задач, оценивать их эффективность и качество;</w:t>
      </w:r>
    </w:p>
    <w:p w:rsidR="00EB5FF1" w:rsidRPr="00EB5FF1" w:rsidRDefault="00EB5FF1" w:rsidP="00EB5FF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ОК 3 - Принимать решения в стандартных и нестандартных ситуациях и нести за них ответственность;</w:t>
      </w:r>
    </w:p>
    <w:p w:rsidR="00EB5FF1" w:rsidRPr="00EB5FF1" w:rsidRDefault="00EB5FF1" w:rsidP="00EB5FF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ОК 4 -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развития;</w:t>
      </w:r>
    </w:p>
    <w:p w:rsidR="00EB5FF1" w:rsidRPr="00EB5FF1" w:rsidRDefault="00EB5FF1" w:rsidP="00EB5FF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ОК 5 - Использовать информационно-коммуникационные технологии в профессиональной деятельности;</w:t>
      </w:r>
    </w:p>
    <w:p w:rsidR="00EB5FF1" w:rsidRPr="00EB5FF1" w:rsidRDefault="00EB5FF1" w:rsidP="00EB5FF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ОК 6 - Работать в коллективе и в команде, эффективно общаться с коллегами, руководством, потребителями;</w:t>
      </w:r>
    </w:p>
    <w:p w:rsidR="00EB5FF1" w:rsidRPr="00EB5FF1" w:rsidRDefault="00EB5FF1" w:rsidP="00EB5FF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ОК 7 - Брать на себя ответственность за работу членов команды (подчиненных), за результат выполнения заданий;</w:t>
      </w:r>
    </w:p>
    <w:p w:rsidR="00EB5FF1" w:rsidRPr="00EB5FF1" w:rsidRDefault="00EB5FF1" w:rsidP="00EB5FF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ОК 8 -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квалификации;</w:t>
      </w:r>
    </w:p>
    <w:p w:rsidR="00EB5FF1" w:rsidRPr="00EB5FF1" w:rsidRDefault="00EB5FF1" w:rsidP="00EB5FF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ОК 9 - Ориентироваться в условиях частой смены технологий в профессиональной деятельности;</w:t>
      </w:r>
    </w:p>
    <w:p w:rsidR="00EB5FF1" w:rsidRPr="00EB5FF1" w:rsidRDefault="00EB5FF1" w:rsidP="00EB5FF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F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1.4. Рекомендуемое количество часов на освоение примерной программы учебной дисциплины: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Максимальной  учебной нагрузки обучающегося </w:t>
      </w:r>
      <w:r w:rsidRPr="00EB5FF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_72_</w:t>
      </w: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часов, в том числе: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обязательной аудиторной учебной нагрузки обучающегося </w:t>
      </w:r>
      <w:r w:rsidRPr="00EB5F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</w:t>
      </w:r>
      <w:r w:rsidRPr="00EB5FF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48</w:t>
      </w:r>
      <w:r w:rsidRPr="00EB5F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</w:t>
      </w: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часов;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самостоятельной работы обучающегося  </w:t>
      </w:r>
      <w:r w:rsidRPr="00EB5F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</w:t>
      </w:r>
      <w:r w:rsidRPr="00EB5FF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24</w:t>
      </w:r>
      <w:r w:rsidRPr="00EB5F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</w:t>
      </w: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часов.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5F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EB5F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79"/>
        <w:gridCol w:w="2225"/>
      </w:tblGrid>
      <w:tr w:rsidR="00EB5FF1" w:rsidRPr="00EB5FF1" w:rsidTr="00D27186">
        <w:trPr>
          <w:trHeight w:val="460"/>
        </w:trPr>
        <w:tc>
          <w:tcPr>
            <w:tcW w:w="7479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2225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EB5FF1" w:rsidRPr="00EB5FF1" w:rsidTr="00D27186">
        <w:trPr>
          <w:trHeight w:val="285"/>
        </w:trPr>
        <w:tc>
          <w:tcPr>
            <w:tcW w:w="7479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2225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72</w:t>
            </w:r>
          </w:p>
        </w:tc>
      </w:tr>
      <w:tr w:rsidR="00EB5FF1" w:rsidRPr="00EB5FF1" w:rsidTr="00D27186">
        <w:tc>
          <w:tcPr>
            <w:tcW w:w="7479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2225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48</w:t>
            </w:r>
          </w:p>
        </w:tc>
      </w:tr>
      <w:tr w:rsidR="00EB5FF1" w:rsidRPr="00EB5FF1" w:rsidTr="00D27186">
        <w:tc>
          <w:tcPr>
            <w:tcW w:w="7479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2225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EB5FF1" w:rsidRPr="00EB5FF1" w:rsidTr="00D27186">
        <w:tc>
          <w:tcPr>
            <w:tcW w:w="7479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лабораторные  работы</w:t>
            </w:r>
          </w:p>
        </w:tc>
        <w:tc>
          <w:tcPr>
            <w:tcW w:w="2225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EB5FF1" w:rsidRPr="00EB5FF1" w:rsidTr="00D27186">
        <w:tc>
          <w:tcPr>
            <w:tcW w:w="7479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практические занятия</w:t>
            </w:r>
          </w:p>
        </w:tc>
        <w:tc>
          <w:tcPr>
            <w:tcW w:w="2225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34</w:t>
            </w:r>
          </w:p>
        </w:tc>
      </w:tr>
      <w:tr w:rsidR="00EB5FF1" w:rsidRPr="00EB5FF1" w:rsidTr="00D27186">
        <w:tc>
          <w:tcPr>
            <w:tcW w:w="7479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контрольные работы</w:t>
            </w:r>
          </w:p>
        </w:tc>
        <w:tc>
          <w:tcPr>
            <w:tcW w:w="2225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не предусмотрено</w:t>
            </w:r>
          </w:p>
        </w:tc>
      </w:tr>
      <w:tr w:rsidR="00EB5FF1" w:rsidRPr="00EB5FF1" w:rsidTr="00D27186">
        <w:tc>
          <w:tcPr>
            <w:tcW w:w="7479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курсовая работа (проект)</w:t>
            </w:r>
          </w:p>
        </w:tc>
        <w:tc>
          <w:tcPr>
            <w:tcW w:w="2225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не предусмотрено</w:t>
            </w:r>
          </w:p>
        </w:tc>
      </w:tr>
      <w:tr w:rsidR="00EB5FF1" w:rsidRPr="00EB5FF1" w:rsidTr="00D27186">
        <w:tc>
          <w:tcPr>
            <w:tcW w:w="7479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2225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24</w:t>
            </w:r>
          </w:p>
        </w:tc>
      </w:tr>
      <w:tr w:rsidR="00EB5FF1" w:rsidRPr="00EB5FF1" w:rsidTr="00D27186">
        <w:tc>
          <w:tcPr>
            <w:tcW w:w="7479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2225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EB5FF1" w:rsidRPr="00EB5FF1" w:rsidTr="00D27186">
        <w:tc>
          <w:tcPr>
            <w:tcW w:w="7479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практических заданий по тематике внеаудиторной самостоятельной работы</w:t>
            </w:r>
          </w:p>
        </w:tc>
        <w:tc>
          <w:tcPr>
            <w:tcW w:w="2225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24</w:t>
            </w:r>
          </w:p>
        </w:tc>
      </w:tr>
      <w:tr w:rsidR="00EB5FF1" w:rsidRPr="00EB5FF1" w:rsidTr="00D27186">
        <w:tc>
          <w:tcPr>
            <w:tcW w:w="9704" w:type="dxa"/>
            <w:gridSpan w:val="2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Итоговая аттестация в форме дифференцированного зачёта</w:t>
            </w:r>
          </w:p>
          <w:p w:rsidR="00EB5FF1" w:rsidRPr="00EB5FF1" w:rsidRDefault="00EB5FF1" w:rsidP="00EB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EB5FF1" w:rsidRPr="00EB5FF1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</w:sectPr>
      </w:pPr>
    </w:p>
    <w:p w:rsidR="00EB5FF1" w:rsidRPr="00EB5FF1" w:rsidRDefault="00EB5FF1" w:rsidP="00EB5FF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bCs/>
          <w:i/>
          <w:sz w:val="20"/>
          <w:szCs w:val="20"/>
          <w:lang w:val="x-none" w:eastAsia="ru-RU"/>
        </w:rPr>
      </w:pPr>
      <w:r w:rsidRPr="00EB5FF1">
        <w:rPr>
          <w:rFonts w:ascii="Times New Roman" w:eastAsia="Times New Roman" w:hAnsi="Times New Roman" w:cs="Times New Roman"/>
          <w:b/>
          <w:sz w:val="28"/>
          <w:szCs w:val="28"/>
          <w:lang w:val="x-none" w:eastAsia="ru-RU"/>
        </w:rPr>
        <w:lastRenderedPageBreak/>
        <w:t>2.2.  Тематический план и содержание учебной дисциплины</w:t>
      </w:r>
      <w:r w:rsidRPr="00EB5FF1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 </w:t>
      </w:r>
      <w:r w:rsidRPr="00EB5FF1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«</w:t>
      </w:r>
      <w:r w:rsidRPr="00EB5FF1">
        <w:rPr>
          <w:rFonts w:ascii="Times New Roman" w:eastAsia="Times New Roman" w:hAnsi="Times New Roman" w:cs="Times New Roman"/>
          <w:b/>
          <w:sz w:val="28"/>
          <w:szCs w:val="28"/>
          <w:lang w:val="x-none" w:eastAsia="ru-RU"/>
        </w:rPr>
        <w:t>Основы философии»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  <w:r w:rsidRPr="00EB5FF1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</w:r>
      <w:r w:rsidRPr="00EB5FF1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</w:r>
      <w:r w:rsidRPr="00EB5FF1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tbl>
      <w:tblPr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2"/>
        <w:gridCol w:w="179"/>
        <w:gridCol w:w="11233"/>
        <w:gridCol w:w="768"/>
        <w:gridCol w:w="978"/>
      </w:tblGrid>
      <w:tr w:rsidR="00EB5FF1" w:rsidRPr="00EB5FF1" w:rsidTr="00D27186">
        <w:trPr>
          <w:trHeight w:val="650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материала, практические занятия, самостоятельная работа обучающихся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EB5FF1" w:rsidRPr="00EB5FF1" w:rsidTr="00D27186">
        <w:tc>
          <w:tcPr>
            <w:tcW w:w="131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1. Философия, круг ее проблем и роль в обществе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30/13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569"/>
        </w:trPr>
        <w:tc>
          <w:tcPr>
            <w:tcW w:w="17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1.1 Понятие философии, ее смысл и предназначение</w:t>
            </w: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Содержание учебного материала:</w:t>
            </w:r>
            <w:r w:rsidRPr="00EB5FF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</w:t>
            </w:r>
          </w:p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1.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Философия и мировоззрение. Исторические формы мировоззрения.</w:t>
            </w:r>
            <w:r w:rsidRPr="00EB5FF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Философия и мифология. Понятие философии, ее структура и функции. Основной вопрос философии и его современное решение.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  <w:p w:rsidR="00EB5FF1" w:rsidRPr="00EB5FF1" w:rsidRDefault="00EB5FF1" w:rsidP="00EB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518"/>
        </w:trPr>
        <w:tc>
          <w:tcPr>
            <w:tcW w:w="17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Практические занятия. 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мифа к логосу: рождение философии.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787"/>
        </w:trPr>
        <w:tc>
          <w:tcPr>
            <w:tcW w:w="17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228"/>
                <w:tab w:val="center" w:pos="49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внеаудиторная работа: </w:t>
            </w:r>
            <w:r w:rsidRPr="00EB5F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Работа с философским словарем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Определение понятий – мифология, религия, наука, логика, философия, анимизм, политеизм, онтология, гносеология, материализм, эстетика, идеализм. </w:t>
            </w:r>
            <w:r w:rsidRPr="00EB5F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Составить схему: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«Функции философии», «Мировоззрение». </w:t>
            </w:r>
          </w:p>
          <w:p w:rsidR="00EB5FF1" w:rsidRPr="00EB5FF1" w:rsidRDefault="00EB5FF1" w:rsidP="00EB5FF1">
            <w:pPr>
              <w:tabs>
                <w:tab w:val="left" w:pos="228"/>
                <w:tab w:val="center" w:pos="49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Темы рефератов: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«Место и роль философии в системе культуры», «Философская и научная картина мира», «Личность философа» (по выбору). </w:t>
            </w:r>
          </w:p>
          <w:p w:rsidR="00EB5FF1" w:rsidRPr="00EB5FF1" w:rsidRDefault="00EB5FF1" w:rsidP="00EB5FF1">
            <w:pPr>
              <w:tabs>
                <w:tab w:val="left" w:pos="228"/>
                <w:tab w:val="center" w:pos="49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EB5FF1" w:rsidRPr="00EB5FF1" w:rsidRDefault="00EB5FF1" w:rsidP="00EB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B5FF1" w:rsidRPr="00EB5FF1" w:rsidRDefault="00EB5FF1" w:rsidP="00EB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B5FF1" w:rsidRPr="00EB5FF1" w:rsidRDefault="00EB5FF1" w:rsidP="00EB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770"/>
        </w:trPr>
        <w:tc>
          <w:tcPr>
            <w:tcW w:w="17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1.2 Философия Древнего мира и Средневековая философия</w:t>
            </w: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Содержание учебного материала:</w:t>
            </w:r>
            <w:r w:rsidRPr="00EB5FF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1.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Предпосылки философии в Древнем мире: Китай и Индия.</w:t>
            </w:r>
            <w:r w:rsidRPr="00EB5FF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Становление философии в Древней Греции. Философские школы. Сократ. Платон. Аристотель. Философия Древнего Рима.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1-2</w:t>
            </w:r>
          </w:p>
        </w:tc>
      </w:tr>
      <w:tr w:rsidR="00EB5FF1" w:rsidRPr="00EB5FF1" w:rsidTr="00D27186">
        <w:trPr>
          <w:trHeight w:val="318"/>
        </w:trPr>
        <w:tc>
          <w:tcPr>
            <w:tcW w:w="17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внеаудиторная работа: </w:t>
            </w:r>
            <w:r w:rsidRPr="00EB5F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Темы рефератов: «Философия Китая», «Философская мысль Древней Индии», «Философские школы Древней Греции». 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502"/>
        </w:trPr>
        <w:tc>
          <w:tcPr>
            <w:tcW w:w="17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Практические занятия. </w:t>
            </w:r>
          </w:p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1. Философия Древней Индии.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7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258"/>
        </w:trPr>
        <w:tc>
          <w:tcPr>
            <w:tcW w:w="17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внеаудиторная работа: 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«Упанишад», глава по выбору. Практикум</w:t>
            </w:r>
          </w:p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8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268"/>
        </w:trPr>
        <w:tc>
          <w:tcPr>
            <w:tcW w:w="17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2.Особенности и периодизация античной философии.</w:t>
            </w:r>
          </w:p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268"/>
        </w:trPr>
        <w:tc>
          <w:tcPr>
            <w:tcW w:w="17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внеаудиторная работа: Творческая работа: «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Портрет  античного философа». Практикум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8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469"/>
        </w:trPr>
        <w:tc>
          <w:tcPr>
            <w:tcW w:w="17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2. 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Характерные особенности культуры и философии средневековья.</w:t>
            </w:r>
            <w:r w:rsidRPr="00EB5FF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Раннехристианская философия: Аврелий Августин и его учение о Боге и человеке, концепция «двух градов»</w:t>
            </w:r>
            <w:r w:rsidRPr="00EB5FF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Аристотелизм Фомы Аквинского. Обоснование принципов христианской теологии. Спор о природе общих понятий: реализм и номинализм. Пьер Абеляр. </w:t>
            </w:r>
            <w:r w:rsidRPr="00EB5FF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Ранняя, зрелая и поздняя схоластика. Арабо-исламская философия.  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Средневековая мистика. Майстер Экхарт.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1-2</w:t>
            </w:r>
          </w:p>
        </w:tc>
      </w:tr>
      <w:tr w:rsidR="00EB5FF1" w:rsidRPr="00EB5FF1" w:rsidTr="00D27186">
        <w:trPr>
          <w:trHeight w:val="894"/>
        </w:trPr>
        <w:tc>
          <w:tcPr>
            <w:tcW w:w="17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внеаудиторная работа</w:t>
            </w:r>
            <w:r w:rsidRPr="00EB5F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Написание реферата «Особенности высокой схоластики и ее отличие от ранней схоластики». Практикум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552"/>
        </w:trPr>
        <w:tc>
          <w:tcPr>
            <w:tcW w:w="17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Практические  занятия. </w:t>
            </w:r>
          </w:p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1. Христианская теология.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285"/>
        </w:trPr>
        <w:tc>
          <w:tcPr>
            <w:tcW w:w="17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внеаудиторная работа: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Написать сочинение-эссе по теме: «От христианской теологии к рациональному мышлению»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8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284"/>
        </w:trPr>
        <w:tc>
          <w:tcPr>
            <w:tcW w:w="17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Практические занятия. </w:t>
            </w:r>
          </w:p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2.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Арабская средневековая философия.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251"/>
        </w:trPr>
        <w:tc>
          <w:tcPr>
            <w:tcW w:w="17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внеаудиторная работа:</w:t>
            </w:r>
            <w:r w:rsidRPr="00EB5F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Эссе-рассуждение «Аяты – как миролюбие»</w:t>
            </w:r>
          </w:p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8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921"/>
        </w:trPr>
        <w:tc>
          <w:tcPr>
            <w:tcW w:w="17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1.3 Философия Возрождения и Нового Времени </w:t>
            </w:r>
          </w:p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keepNext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Содержание учебного материала:</w:t>
            </w:r>
            <w:r w:rsidRPr="00EB5F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</w:p>
          <w:p w:rsidR="00EB5FF1" w:rsidRPr="00EB5FF1" w:rsidRDefault="00EB5FF1" w:rsidP="00EB5FF1">
            <w:pPr>
              <w:keepNext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1.</w:t>
            </w:r>
            <w:r w:rsidRPr="00EB5F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Гуманизм раннего Возрождения. Неоплатонизм, скептицизм и натурализм.  Основные направления в познании Нового Времени. Французский материализм </w:t>
            </w:r>
            <w:r w:rsidRPr="00EB5F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XVIII</w:t>
            </w:r>
            <w:r w:rsidRPr="00EB5F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в. Основные направления немецкой классической философии.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921"/>
        </w:trPr>
        <w:tc>
          <w:tcPr>
            <w:tcW w:w="177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keepNext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внеаудиторная работа:</w:t>
            </w:r>
            <w:r w:rsidRPr="00EB5F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Работа с философским словарем. Определение понятий – неоплатонизм, скептицизм, натурализм. Составить схему основные направления  философии Нового Времени.</w:t>
            </w:r>
          </w:p>
          <w:p w:rsidR="00EB5FF1" w:rsidRPr="00EB5FF1" w:rsidRDefault="00EB5FF1" w:rsidP="00EB5FF1">
            <w:pPr>
              <w:keepNext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536"/>
        </w:trPr>
        <w:tc>
          <w:tcPr>
            <w:tcW w:w="177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занятия.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1.Воплощение философских идей в творчестве титанов эпохи Возрождения.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275"/>
        </w:trPr>
        <w:tc>
          <w:tcPr>
            <w:tcW w:w="177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keepNext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внеаудиторная работа: </w:t>
            </w:r>
            <w:r w:rsidRPr="00EB5F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Написание рефератов по теме: «Немецкая классическая философия»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284"/>
        </w:trPr>
        <w:tc>
          <w:tcPr>
            <w:tcW w:w="177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занятия.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Неистинное бытие как зло (по сочинению Гегеля)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251"/>
        </w:trPr>
        <w:tc>
          <w:tcPr>
            <w:tcW w:w="177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внеаудиторная работа: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Практикум</w:t>
            </w:r>
          </w:p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140"/>
        </w:trPr>
        <w:tc>
          <w:tcPr>
            <w:tcW w:w="177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занятия.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B5FF1" w:rsidRPr="00EB5FF1" w:rsidRDefault="00EB5FF1" w:rsidP="00EB5FF1">
            <w:pPr>
              <w:keepNext/>
              <w:spacing w:after="0" w:line="240" w:lineRule="auto"/>
              <w:jc w:val="both"/>
              <w:outlineLvl w:val="2"/>
              <w:rPr>
                <w:rFonts w:ascii="Cambria" w:eastAsia="Times New Roman" w:hAnsi="Cambria" w:cs="Times New Roman"/>
                <w:b/>
                <w:bCs/>
                <w:sz w:val="26"/>
                <w:szCs w:val="26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3.</w:t>
            </w:r>
            <w:r w:rsidRPr="00EB5F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Бытие как вещь (по сочинению Л. Фейербаха)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419"/>
        </w:trPr>
        <w:tc>
          <w:tcPr>
            <w:tcW w:w="177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keepNext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внеаудиторная работа:</w:t>
            </w:r>
            <w:r w:rsidRPr="00EB5F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Практикум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559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Тема 1.4   Современная философия. Русская философия.</w:t>
            </w: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keepNext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Содержание учебного материала:</w:t>
            </w:r>
            <w:r w:rsidRPr="00EB5F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Основные направления философии </w:t>
            </w:r>
            <w:r w:rsidRPr="00EB5F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  <w:t>XX</w:t>
            </w:r>
            <w:r w:rsidRPr="00EB5F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века:  неопозитивизм, прагматизм, экзистенциализм, философия бессознательного. Особенности русской философии.  Социальная философия П. Чаадаева. Русский космизм.</w:t>
            </w:r>
          </w:p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EB5FF1" w:rsidRPr="00EB5FF1" w:rsidTr="00D27186">
        <w:trPr>
          <w:trHeight w:val="559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внеаудиторная работа: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Определение понятий – неопозитивизм, </w:t>
            </w:r>
            <w:r w:rsidRPr="00EB5FF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экзистенциализм, философия бессознательного. Дать анализ особенностей русской философии.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376"/>
        </w:trPr>
        <w:tc>
          <w:tcPr>
            <w:tcW w:w="17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Практические занятия. </w:t>
            </w:r>
            <w:r w:rsidRPr="00EB5F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Трагедия земного бытия (по сочинениям Л. Шестова)</w:t>
            </w:r>
          </w:p>
          <w:p w:rsidR="00EB5FF1" w:rsidRPr="00EB5FF1" w:rsidRDefault="00EB5FF1" w:rsidP="00EB5FF1">
            <w:pPr>
              <w:keepNext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435"/>
        </w:trPr>
        <w:tc>
          <w:tcPr>
            <w:tcW w:w="17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keepNext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внеаудиторная работа: </w:t>
            </w:r>
            <w:r w:rsidRPr="00EB5F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keepNext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c>
          <w:tcPr>
            <w:tcW w:w="131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2. Основные проблемы философии</w:t>
            </w:r>
            <w:r w:rsidRPr="00EB5FF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18/11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1356"/>
        </w:trPr>
        <w:tc>
          <w:tcPr>
            <w:tcW w:w="19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2.1. Учение о бытие  и теории познания</w:t>
            </w:r>
          </w:p>
        </w:tc>
        <w:tc>
          <w:tcPr>
            <w:tcW w:w="1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:rsidR="00EB5FF1" w:rsidRPr="00EB5FF1" w:rsidRDefault="00EB5FF1" w:rsidP="00EB5FF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 Категория бытия, ее философский смысл и специфика. Основные модели бытия: монизм, дуализм, плюрализм. Основные формы и современная трактовка бытия. Материя: сущность, свойства и основные виды. Субъект и объект познания. Структура и формы знания. Проблема истины и заблуждения. Критерии, формы и виды истины. Бытие человека как проблема философии.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EB5FF1" w:rsidRPr="00EB5FF1" w:rsidTr="00D27186">
        <w:trPr>
          <w:trHeight w:val="285"/>
        </w:trPr>
        <w:tc>
          <w:tcPr>
            <w:tcW w:w="19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внеаудиторная работа: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B5FF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Составить таблицу: «Сознание и бессознательное», «Материя, время, пространство». Написание рефератов по теме: «Истина».</w:t>
            </w:r>
          </w:p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536"/>
        </w:trPr>
        <w:tc>
          <w:tcPr>
            <w:tcW w:w="19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занятия.</w:t>
            </w:r>
          </w:p>
          <w:p w:rsidR="00EB5FF1" w:rsidRPr="00EB5FF1" w:rsidRDefault="00EB5FF1" w:rsidP="00EB5FF1">
            <w:pPr>
              <w:numPr>
                <w:ilvl w:val="0"/>
                <w:numId w:val="4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Бессознательное, его специфика и роль.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275"/>
        </w:trPr>
        <w:tc>
          <w:tcPr>
            <w:tcW w:w="19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внеаудиторная работа: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Дать определения понятий - монизм, дуализм, плюрализм. Составить опорную схему по теме: «Структура и формы знания»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545"/>
        </w:trPr>
        <w:tc>
          <w:tcPr>
            <w:tcW w:w="19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занятия.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B5FF1" w:rsidRPr="00EB5FF1" w:rsidRDefault="00EB5FF1" w:rsidP="00EB5FF1">
            <w:pPr>
              <w:numPr>
                <w:ilvl w:val="0"/>
                <w:numId w:val="4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 о смысле жизни человека. Различные позиции в философии.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284"/>
        </w:trPr>
        <w:tc>
          <w:tcPr>
            <w:tcW w:w="19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внеаудиторная работа: 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философским словарем. Практикум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603"/>
        </w:trPr>
        <w:tc>
          <w:tcPr>
            <w:tcW w:w="19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занятия.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B5FF1" w:rsidRPr="00EB5FF1" w:rsidRDefault="00EB5FF1" w:rsidP="00EB5FF1">
            <w:pPr>
              <w:numPr>
                <w:ilvl w:val="0"/>
                <w:numId w:val="4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осужден быть свободным.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253"/>
        </w:trPr>
        <w:tc>
          <w:tcPr>
            <w:tcW w:w="19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внеаудиторная работа: 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435"/>
        </w:trPr>
        <w:tc>
          <w:tcPr>
            <w:tcW w:w="19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занятия.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B5FF1" w:rsidRPr="00EB5FF1" w:rsidRDefault="00EB5FF1" w:rsidP="00EB5FF1">
            <w:pPr>
              <w:numPr>
                <w:ilvl w:val="0"/>
                <w:numId w:val="4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Вечные вопросы бытия.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418"/>
        </w:trPr>
        <w:tc>
          <w:tcPr>
            <w:tcW w:w="19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c>
          <w:tcPr>
            <w:tcW w:w="19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внеаудиторная работа: 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1507"/>
        </w:trPr>
        <w:tc>
          <w:tcPr>
            <w:tcW w:w="19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2.2 Философский анализ общества.</w:t>
            </w:r>
          </w:p>
        </w:tc>
        <w:tc>
          <w:tcPr>
            <w:tcW w:w="1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Содержание учебного материала:</w:t>
            </w:r>
            <w:r w:rsidRPr="00EB5FF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  <w:p w:rsidR="00EB5FF1" w:rsidRPr="00EB5FF1" w:rsidRDefault="00EB5FF1" w:rsidP="00EB5FF1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1.Понятие общества. Материальное и идеальное в бытии общества. Общественное бытие и общественное сознание, их структура и взаимодействие, материальное производство. Социальная структура как многоуровневое образование. Социальный прогресс и его критерии. Специфика законов общественного развития. Общество и философия техники. Общество и экономические отношения.</w:t>
            </w:r>
          </w:p>
          <w:p w:rsidR="00EB5FF1" w:rsidRPr="00EB5FF1" w:rsidRDefault="00EB5FF1" w:rsidP="00EB5FF1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EB5FF1" w:rsidRPr="00EB5FF1" w:rsidTr="00D27186">
        <w:trPr>
          <w:trHeight w:val="408"/>
        </w:trPr>
        <w:tc>
          <w:tcPr>
            <w:tcW w:w="19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keepNext/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внеаудиторная работа:  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 </w:t>
            </w:r>
            <w:r w:rsidRPr="00EB5F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философским сло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варем</w:t>
            </w:r>
            <w:r w:rsidRPr="00EB5F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понятий – общество, социальная среда, общественное бытие и сознание, общественная формация, производительные силы, производственные отношения, социальная группа, класс, страты, стратификация, историческая общность,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536"/>
        </w:trPr>
        <w:tc>
          <w:tcPr>
            <w:tcW w:w="19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занятия.</w:t>
            </w:r>
          </w:p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1.Влияние техногенных процессов на бытие человека.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275"/>
        </w:trPr>
        <w:tc>
          <w:tcPr>
            <w:tcW w:w="19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внеаудиторная работа: 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Реферат: «Социальный прогресс и его критерии».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8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468"/>
        </w:trPr>
        <w:tc>
          <w:tcPr>
            <w:tcW w:w="19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занятия.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Проблема добра и зла в экономических отношениях.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259"/>
        </w:trPr>
        <w:tc>
          <w:tcPr>
            <w:tcW w:w="19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внеаудиторная работа:</w:t>
            </w:r>
            <w:r w:rsidRPr="00EB5F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Работа с философским словарем.</w:t>
            </w:r>
            <w:r w:rsidRPr="00EB5FF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понятий –государство, гражданское общество, идеология, общественная психология, массовое сознание, субъект истории, движущие силы истории, индустриальное и постиндустриальное общество, социальное прогнозирование, общественный прогресс.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8" w:type="dxa"/>
            <w:tcBorders>
              <w:left w:val="single" w:sz="4" w:space="0" w:color="auto"/>
              <w:right w:val="single" w:sz="4" w:space="0" w:color="auto"/>
            </w:tcBorders>
            <w:shd w:val="clear" w:color="auto" w:fill="7F7F7F"/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569"/>
        </w:trPr>
        <w:tc>
          <w:tcPr>
            <w:tcW w:w="19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занятия.</w:t>
            </w:r>
          </w:p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Человек и культура.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242"/>
        </w:trPr>
        <w:tc>
          <w:tcPr>
            <w:tcW w:w="19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внеаудиторная работа: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выполнение творческого задания «</w:t>
            </w:r>
            <w:r w:rsidRPr="00EB5FF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Деятельность Римского клуба по изучению глобальных проблем современности»</w:t>
            </w:r>
          </w:p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569"/>
        </w:trPr>
        <w:tc>
          <w:tcPr>
            <w:tcW w:w="19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занятия.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Будущее философии.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242"/>
        </w:trPr>
        <w:tc>
          <w:tcPr>
            <w:tcW w:w="19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внеаудиторная работа: 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отчета по практическим работам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8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c>
          <w:tcPr>
            <w:tcW w:w="1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napToGrid w:val="0"/>
              <w:spacing w:after="120" w:line="228" w:lineRule="auto"/>
              <w:ind w:right="14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Итоговое   (зачётное) занятие</w:t>
            </w:r>
          </w:p>
        </w:tc>
        <w:tc>
          <w:tcPr>
            <w:tcW w:w="1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Содержание учебного материала: 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сдача зачёта по методическим указаниям.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EB5FF1" w:rsidRPr="00EB5FF1" w:rsidTr="00D27186">
        <w:tc>
          <w:tcPr>
            <w:tcW w:w="1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napToGrid w:val="0"/>
              <w:spacing w:after="120" w:line="228" w:lineRule="auto"/>
              <w:ind w:left="283" w:firstLine="12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79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ab/>
            </w:r>
          </w:p>
          <w:p w:rsidR="00EB5FF1" w:rsidRPr="00EB5FF1" w:rsidRDefault="00EB5FF1" w:rsidP="00EB5FF1">
            <w:pPr>
              <w:tabs>
                <w:tab w:val="left" w:pos="7940"/>
              </w:tabs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 xml:space="preserve">                         Всего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lastRenderedPageBreak/>
              <w:t>48/24</w:t>
            </w:r>
          </w:p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72</w:t>
            </w:r>
          </w:p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lastRenderedPageBreak/>
              <w:t>72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EB5FF1" w:rsidRPr="00EB5FF1" w:rsidRDefault="00EB5FF1" w:rsidP="00EB5F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характеристики уровня освоения учебного материала используются следующие обозначения:</w:t>
      </w:r>
    </w:p>
    <w:p w:rsidR="00EB5FF1" w:rsidRPr="00EB5FF1" w:rsidRDefault="00EB5FF1" w:rsidP="00EB5F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– ознакомительный (узнавание ранее изученных объектов, свойств); </w:t>
      </w:r>
    </w:p>
    <w:p w:rsidR="00EB5FF1" w:rsidRPr="00EB5FF1" w:rsidRDefault="00EB5FF1" w:rsidP="00EB5F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2. – репродуктивный (выполнение деятельности по образцу, инструкции или под руководством)</w:t>
      </w:r>
    </w:p>
    <w:p w:rsidR="00EB5FF1" w:rsidRPr="00EB5FF1" w:rsidRDefault="00EB5FF1" w:rsidP="00EB5F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3. – продуктивный (планирование и самостоятельное выполнение деятельности, решение проблемных задач)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EB5FF1" w:rsidRPr="00EB5FF1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EB5FF1" w:rsidRPr="00EB5FF1" w:rsidRDefault="00EB5FF1" w:rsidP="00EB5FF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val="x-none" w:eastAsia="ru-RU"/>
        </w:rPr>
      </w:pPr>
      <w:r w:rsidRPr="00EB5FF1">
        <w:rPr>
          <w:rFonts w:ascii="Times New Roman" w:eastAsia="Times New Roman" w:hAnsi="Times New Roman" w:cs="Times New Roman"/>
          <w:b/>
          <w:caps/>
          <w:sz w:val="24"/>
          <w:szCs w:val="24"/>
          <w:lang w:val="x-none" w:eastAsia="ru-RU"/>
        </w:rPr>
        <w:lastRenderedPageBreak/>
        <w:t>3. условия реализации УЧЕБНОЙ дисциплины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Требования к минимальному материально-техническому обеспечению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учебной дисциплины требует наличия учебного кабинета «Социально – экономических дисциплин».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Оборудование учебного кабинета: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посадочные места по количеству обучающихся;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рабочее место преподавателя;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комплект учебно-наглядных пособий по основам философии;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-опорно-логические схемы.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Технические средства обучения: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 компьютер с лицензионным программным обеспечением и мультимедиапроектор.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 Информационное обеспечение обучения</w:t>
      </w:r>
    </w:p>
    <w:p w:rsidR="00EB5FF1" w:rsidRPr="00EB5FF1" w:rsidRDefault="00EB5FF1" w:rsidP="00EB5FF1">
      <w:pPr>
        <w:tabs>
          <w:tab w:val="left" w:pos="1420"/>
        </w:tabs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Основные источники: </w:t>
      </w:r>
    </w:p>
    <w:p w:rsidR="00EB5FF1" w:rsidRPr="00EB5FF1" w:rsidRDefault="00EB5FF1" w:rsidP="00EB5FF1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Аблеев  С.Р. Лекции по философии: Учебник для учреждений среднего профессионального обр</w:t>
      </w:r>
      <w:r w:rsidR="007040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азования.  – М.: Высш. Шк., 2017</w:t>
      </w:r>
      <w:r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250 с.</w:t>
      </w:r>
    </w:p>
    <w:p w:rsidR="00EB5FF1" w:rsidRPr="00EB5FF1" w:rsidRDefault="00EB5FF1" w:rsidP="00EB5FF1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Горелов А.А. Основы философии: учебное пособие для студ. сред. проф. учеб. Заведений / А.А. Горелов. 7-е изд., стер. - М.: Издательс</w:t>
      </w:r>
      <w:r w:rsidR="0070403A">
        <w:rPr>
          <w:rFonts w:ascii="Times New Roman" w:eastAsia="Times New Roman" w:hAnsi="Times New Roman" w:cs="Times New Roman"/>
          <w:sz w:val="24"/>
          <w:szCs w:val="24"/>
          <w:lang w:eastAsia="ru-RU"/>
        </w:rPr>
        <w:t>кий центр «Академия», 2017</w:t>
      </w: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256 с. </w:t>
      </w:r>
    </w:p>
    <w:p w:rsidR="00EB5FF1" w:rsidRPr="00EB5FF1" w:rsidRDefault="00EB5FF1" w:rsidP="00EB5FF1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Губин В.Д. Основы философии: учебное пос</w:t>
      </w:r>
      <w:r w:rsidR="0070403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обие. - М.: ФОРУМ: ИНФРА-М, 2017</w:t>
      </w: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- 288 с. </w:t>
      </w:r>
    </w:p>
    <w:p w:rsidR="00EB5FF1" w:rsidRPr="00EB5FF1" w:rsidRDefault="00EB5FF1" w:rsidP="00EB5FF1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Сычев А.А. Основы философии: Учеб. пособие (ГРИФ) // Сычев </w:t>
      </w:r>
      <w:r w:rsidR="007040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А.А.- М.: Альфа-М: ИНФРА-М, 2017</w:t>
      </w:r>
      <w:r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368 с.</w:t>
      </w:r>
    </w:p>
    <w:p w:rsidR="00EB5FF1" w:rsidRPr="00EB5FF1" w:rsidRDefault="00EB5FF1" w:rsidP="00EB5FF1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Канке В.А. Основы философии: учебное пособие для студ. сред. спец. учеб. заведений. - М.: Ун</w:t>
      </w:r>
      <w:r w:rsidR="0070403A">
        <w:rPr>
          <w:rFonts w:ascii="Times New Roman" w:eastAsia="Times New Roman" w:hAnsi="Times New Roman" w:cs="Times New Roman"/>
          <w:sz w:val="24"/>
          <w:szCs w:val="24"/>
          <w:lang w:eastAsia="ru-RU"/>
        </w:rPr>
        <w:t>иверситетская книга; Логос. 2017</w:t>
      </w: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286 с.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Дополнительные источники: </w:t>
      </w:r>
    </w:p>
    <w:p w:rsidR="00EB5FF1" w:rsidRPr="00EB5FF1" w:rsidRDefault="00EB5FF1" w:rsidP="00EB5FF1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Аблеев С.Р. Философия в схемах и таблицах: Учебное пособие для вузов/С.Р. Аблеев. – М.: Высш. Шк., 2010. – 207 с.</w:t>
      </w:r>
    </w:p>
    <w:p w:rsidR="00EB5FF1" w:rsidRPr="00EB5FF1" w:rsidRDefault="00EB5FF1" w:rsidP="00EB5FF1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Балашов В.Е. Занимательная философия. – М.: Издательско-торговая корпорация «Дашков и Кº», 2008. – 172 с.</w:t>
      </w:r>
    </w:p>
    <w:p w:rsidR="00EB5FF1" w:rsidRPr="00EB5FF1" w:rsidRDefault="00EB5FF1" w:rsidP="00EB5FF1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Краткий философский словарь / Под ред. А.П. Алексеева. – М.: РГ-Пресс. 2010. – 496 с.</w:t>
      </w:r>
    </w:p>
    <w:p w:rsidR="00EB5FF1" w:rsidRPr="00EB5FF1" w:rsidRDefault="00EB5FF1" w:rsidP="00EB5FF1">
      <w:pPr>
        <w:widowControl w:val="0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Новая философская энциклопедия: В 4 т./Ин-т философии РАН, Нац. Общ.-научн. Фонд; Научно-ред. Совет: предс. В.С. Степин, заместители предс.:  А.А. Гусейнов, Г.Ю. Семигин, уч. секр. А.П. Огурцов. – М.: Мысль, 2010.</w:t>
      </w:r>
    </w:p>
    <w:p w:rsidR="00EB5FF1" w:rsidRPr="00EB5FF1" w:rsidRDefault="00EB5FF1" w:rsidP="00EB5FF1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Новейший философский словарь: 3-е изд., исправл. - Мн.: Книжный Дом. 2009. - 1280 с.</w:t>
      </w:r>
    </w:p>
    <w:p w:rsidR="00EB5FF1" w:rsidRPr="00EB5FF1" w:rsidRDefault="00EB5FF1" w:rsidP="00EB5FF1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Хрестоматия по философии: </w:t>
      </w: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Учебное пособие / Отв. ред. и сост. А. А. Радугин. — Москва: Центр, 2001.— 416с.</w:t>
      </w:r>
    </w:p>
    <w:p w:rsidR="00EB5FF1" w:rsidRPr="00EB5FF1" w:rsidRDefault="0095623B" w:rsidP="00EB5FF1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1" w:tgtFrame="_blank" w:history="1">
        <w:r w:rsidR="00EB5FF1" w:rsidRPr="00EB5FF1">
          <w:rPr>
            <w:rFonts w:ascii="Times New Roman" w:eastAsia="Times New Roman" w:hAnsi="Times New Roman" w:cs="Times New Roman"/>
            <w:bCs/>
            <w:sz w:val="24"/>
            <w:szCs w:val="24"/>
            <w:lang w:val="en-US" w:eastAsia="ru-RU"/>
          </w:rPr>
          <w:t>philosophy</w:t>
        </w:r>
        <w:r w:rsidR="00EB5FF1" w:rsidRPr="00EB5FF1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.</w:t>
        </w:r>
        <w:r w:rsidR="00EB5FF1" w:rsidRPr="00EB5FF1">
          <w:rPr>
            <w:rFonts w:ascii="Times New Roman" w:eastAsia="Times New Roman" w:hAnsi="Times New Roman" w:cs="Times New Roman"/>
            <w:bCs/>
            <w:sz w:val="24"/>
            <w:szCs w:val="24"/>
            <w:lang w:val="en-US" w:eastAsia="ru-RU"/>
          </w:rPr>
          <w:t>ru</w:t>
        </w:r>
      </w:hyperlink>
      <w:r w:rsidR="00EB5FF1"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портал </w:t>
      </w:r>
      <w:r w:rsidR="00EB5FF1"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«Философия в России».</w:t>
      </w:r>
    </w:p>
    <w:p w:rsidR="00EB5FF1" w:rsidRPr="00EB5FF1" w:rsidRDefault="0095623B" w:rsidP="00EB5FF1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2" w:tgtFrame="_blank" w:history="1">
        <w:r w:rsidR="00EB5FF1" w:rsidRPr="00EB5FF1">
          <w:rPr>
            <w:rFonts w:ascii="Times New Roman" w:eastAsia="Times New Roman" w:hAnsi="Times New Roman" w:cs="Times New Roman"/>
            <w:bCs/>
            <w:sz w:val="24"/>
            <w:szCs w:val="24"/>
            <w:lang w:val="en-US" w:eastAsia="ru-RU"/>
          </w:rPr>
          <w:t>intencia</w:t>
        </w:r>
        <w:r w:rsidR="00EB5FF1" w:rsidRPr="00EB5FF1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.</w:t>
        </w:r>
        <w:r w:rsidR="00EB5FF1" w:rsidRPr="00EB5FF1">
          <w:rPr>
            <w:rFonts w:ascii="Times New Roman" w:eastAsia="Times New Roman" w:hAnsi="Times New Roman" w:cs="Times New Roman"/>
            <w:bCs/>
            <w:sz w:val="24"/>
            <w:szCs w:val="24"/>
            <w:lang w:val="en-US" w:eastAsia="ru-RU"/>
          </w:rPr>
          <w:t>ru</w:t>
        </w:r>
      </w:hyperlink>
      <w:r w:rsidR="00EB5FF1" w:rsidRPr="00EB5F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EB5FF1"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сайт </w:t>
      </w:r>
      <w:r w:rsidR="00EB5FF1"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«Все о философии».</w:t>
      </w:r>
    </w:p>
    <w:p w:rsidR="00EB5FF1" w:rsidRPr="00EB5FF1" w:rsidRDefault="0095623B" w:rsidP="00EB5FF1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3" w:tgtFrame="_blank" w:history="1">
        <w:r w:rsidR="00EB5FF1" w:rsidRPr="00EB5FF1">
          <w:rPr>
            <w:rFonts w:ascii="Times New Roman" w:eastAsia="Times New Roman" w:hAnsi="Times New Roman" w:cs="Times New Roman"/>
            <w:bCs/>
            <w:sz w:val="24"/>
            <w:szCs w:val="24"/>
            <w:lang w:val="en-US" w:eastAsia="ru-RU"/>
          </w:rPr>
          <w:t>philosophy</w:t>
        </w:r>
        <w:r w:rsidR="00EB5FF1" w:rsidRPr="00EB5FF1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.</w:t>
        </w:r>
        <w:r w:rsidR="00EB5FF1" w:rsidRPr="00EB5FF1">
          <w:rPr>
            <w:rFonts w:ascii="Times New Roman" w:eastAsia="Times New Roman" w:hAnsi="Times New Roman" w:cs="Times New Roman"/>
            <w:bCs/>
            <w:sz w:val="24"/>
            <w:szCs w:val="24"/>
            <w:lang w:val="en-US" w:eastAsia="ru-RU"/>
          </w:rPr>
          <w:t>ru</w:t>
        </w:r>
      </w:hyperlink>
      <w:r w:rsidR="00EB5FF1"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EB5FF1"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Античная философия</w:t>
      </w:r>
      <w:r w:rsidR="00EB5FF1"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B5FF1" w:rsidRPr="00EB5FF1" w:rsidRDefault="0095623B" w:rsidP="00EB5FF1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4" w:history="1"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://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www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gumer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info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/</w:t>
        </w:r>
      </w:hyperlink>
    </w:p>
    <w:p w:rsidR="00EB5FF1" w:rsidRPr="00EB5FF1" w:rsidRDefault="0095623B" w:rsidP="00EB5FF1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5" w:history="1"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://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www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countries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/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library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/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htm</w:t>
        </w:r>
      </w:hyperlink>
    </w:p>
    <w:p w:rsidR="00EB5FF1" w:rsidRPr="00EB5FF1" w:rsidRDefault="0095623B" w:rsidP="00EB5FF1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6" w:history="1"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://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www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filosof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historic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</w:p>
    <w:p w:rsidR="00EB5FF1" w:rsidRPr="00EB5FF1" w:rsidRDefault="0095623B" w:rsidP="00EB5FF1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7" w:history="1"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http://www.humanities.edu.ru:8100/db/sect/16</w:t>
        </w:r>
      </w:hyperlink>
    </w:p>
    <w:p w:rsidR="00EB5FF1" w:rsidRPr="00EB5FF1" w:rsidRDefault="0095623B" w:rsidP="00EB5FF1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8" w:history="1"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http://www.philosophy.ru/library/lib4.html</w:t>
        </w:r>
      </w:hyperlink>
    </w:p>
    <w:p w:rsidR="00EB5FF1" w:rsidRPr="00EB5FF1" w:rsidRDefault="0095623B" w:rsidP="00EB5FF1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9" w:history="1"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://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www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culturologia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info</w:t>
        </w:r>
      </w:hyperlink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B5FF1" w:rsidRPr="00EB5FF1" w:rsidRDefault="00EB5FF1" w:rsidP="00EB5FF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val="x-none" w:eastAsia="ru-RU"/>
        </w:rPr>
      </w:pPr>
      <w:r w:rsidRPr="00EB5FF1">
        <w:rPr>
          <w:rFonts w:ascii="Times New Roman" w:eastAsia="Times New Roman" w:hAnsi="Times New Roman" w:cs="Times New Roman"/>
          <w:b/>
          <w:caps/>
          <w:sz w:val="24"/>
          <w:szCs w:val="24"/>
          <w:lang w:val="x-none" w:eastAsia="ru-RU"/>
        </w:rPr>
        <w:lastRenderedPageBreak/>
        <w:t>4. Контроль и оценка результатов освоения УЧЕБНОЙ Дисциплины</w:t>
      </w:r>
    </w:p>
    <w:p w:rsidR="00EB5FF1" w:rsidRPr="00EB5FF1" w:rsidRDefault="00EB5FF1" w:rsidP="00EB5FF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</w:pPr>
    </w:p>
    <w:p w:rsidR="00EB5FF1" w:rsidRPr="00EB5FF1" w:rsidRDefault="00EB5FF1" w:rsidP="00EB5FF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EB5FF1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Контроль</w:t>
      </w:r>
      <w:r w:rsidRPr="00EB5FF1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Pr="00EB5FF1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и оценка</w:t>
      </w:r>
      <w:r w:rsidRPr="00EB5FF1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результатов освоения учебной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проектов, исследований.</w:t>
      </w:r>
    </w:p>
    <w:p w:rsidR="00EB5FF1" w:rsidRPr="00EB5FF1" w:rsidRDefault="00EB5FF1" w:rsidP="00EB5FF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0"/>
        <w:gridCol w:w="3827"/>
      </w:tblGrid>
      <w:tr w:rsidR="00EB5FF1" w:rsidRPr="00EB5FF1" w:rsidTr="00D27186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FF1" w:rsidRPr="00EB5FF1" w:rsidRDefault="00EB5FF1" w:rsidP="00EB5FF1">
            <w:pPr>
              <w:tabs>
                <w:tab w:val="left" w:pos="9355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:rsidR="00EB5FF1" w:rsidRPr="00EB5FF1" w:rsidRDefault="00EB5FF1" w:rsidP="00EB5FF1">
            <w:pPr>
              <w:tabs>
                <w:tab w:val="left" w:pos="9355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FF1" w:rsidRPr="00EB5FF1" w:rsidRDefault="00EB5FF1" w:rsidP="00EB5FF1">
            <w:pPr>
              <w:tabs>
                <w:tab w:val="left" w:pos="9355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EB5FF1" w:rsidRPr="00EB5FF1" w:rsidTr="00D27186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 результате освоения дисциплины обучающийся должен уметь:</w:t>
            </w:r>
          </w:p>
          <w:p w:rsidR="00EB5FF1" w:rsidRPr="00EB5FF1" w:rsidRDefault="00EB5FF1" w:rsidP="00EB5FF1">
            <w:pPr>
              <w:tabs>
                <w:tab w:val="left" w:pos="266"/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ориентироваться в наиболее общих философских проблемах бытия, познания, ценностей, свободы и смысла жизни как основе формирования культуры гражданина и будущего специалиста;</w:t>
            </w:r>
            <w:r w:rsidRPr="00EB5FF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  <w:p w:rsidR="00EB5FF1" w:rsidRPr="00EB5FF1" w:rsidRDefault="00EB5FF1" w:rsidP="00EB5FF1">
            <w:pPr>
              <w:tabs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определить значение философии как отрасли духовной культуры для формирования личности, гражданской позиции и профессиональных навыков;</w:t>
            </w:r>
          </w:p>
          <w:p w:rsidR="00EB5FF1" w:rsidRPr="00EB5FF1" w:rsidRDefault="00EB5FF1" w:rsidP="00EB5FF1">
            <w:pPr>
              <w:tabs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определить соотношение для жизни человека свободы и ответственности, материальных и духовных ценностей; </w:t>
            </w:r>
          </w:p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сформулировать представление об истине и смысле жизни.</w:t>
            </w:r>
          </w:p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 результате освоения дисциплины обучающийся должен знать:</w:t>
            </w:r>
          </w:p>
          <w:p w:rsidR="00EB5FF1" w:rsidRPr="00EB5FF1" w:rsidRDefault="00EB5FF1" w:rsidP="00EB5FF1">
            <w:pPr>
              <w:tabs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основные категории и понятия философии;</w:t>
            </w:r>
          </w:p>
          <w:p w:rsidR="00EB5FF1" w:rsidRPr="00EB5FF1" w:rsidRDefault="00EB5FF1" w:rsidP="00EB5FF1">
            <w:pPr>
              <w:tabs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роль философии в жизни человека и общества;</w:t>
            </w:r>
          </w:p>
          <w:p w:rsidR="00EB5FF1" w:rsidRPr="00EB5FF1" w:rsidRDefault="00EB5FF1" w:rsidP="00EB5FF1">
            <w:pPr>
              <w:tabs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основы философского учения о бытии;</w:t>
            </w:r>
          </w:p>
          <w:p w:rsidR="00EB5FF1" w:rsidRPr="00EB5FF1" w:rsidRDefault="00EB5FF1" w:rsidP="00EB5FF1">
            <w:pPr>
              <w:tabs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сущность процесса познания;</w:t>
            </w:r>
          </w:p>
          <w:p w:rsidR="00EB5FF1" w:rsidRPr="00EB5FF1" w:rsidRDefault="00EB5FF1" w:rsidP="00EB5FF1">
            <w:pPr>
              <w:tabs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основы научной, философской и религиозной картин мира;</w:t>
            </w:r>
          </w:p>
          <w:p w:rsidR="00EB5FF1" w:rsidRPr="00EB5FF1" w:rsidRDefault="00EB5FF1" w:rsidP="00EB5FF1">
            <w:pPr>
              <w:tabs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 условиях формирования личности, свободе и ответственности за сохранение жизни, культуры, окружающей среды;</w:t>
            </w:r>
          </w:p>
          <w:p w:rsidR="00EB5FF1" w:rsidRPr="00EB5FF1" w:rsidRDefault="00EB5FF1" w:rsidP="00EB5FF1">
            <w:pPr>
              <w:tabs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 социальных и этических проблемах, связанных с развитием и использованием достижений науки, техники и технологий.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FF1" w:rsidRPr="00EB5FF1" w:rsidRDefault="00EB5FF1" w:rsidP="00EB5FF1">
            <w:pPr>
              <w:tabs>
                <w:tab w:val="left" w:pos="935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Формы контроля обучения: </w:t>
            </w:r>
          </w:p>
          <w:p w:rsidR="00EB5FF1" w:rsidRPr="00EB5FF1" w:rsidRDefault="00EB5FF1" w:rsidP="00EB5FF1">
            <w:pPr>
              <w:tabs>
                <w:tab w:val="left" w:pos="935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EB5F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домашние задания проблемного характера;</w:t>
            </w:r>
          </w:p>
          <w:p w:rsidR="00EB5FF1" w:rsidRPr="00EB5FF1" w:rsidRDefault="00EB5FF1" w:rsidP="00EB5FF1">
            <w:pPr>
              <w:tabs>
                <w:tab w:val="left" w:pos="935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Pr="00EB5F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практические задания по работе с оригинальными текстами;</w:t>
            </w:r>
          </w:p>
          <w:p w:rsidR="00EB5FF1" w:rsidRPr="00EB5FF1" w:rsidRDefault="00EB5FF1" w:rsidP="00EB5FF1">
            <w:pPr>
              <w:tabs>
                <w:tab w:val="left" w:pos="935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подготовка и защита групповых заданий проектного характера;</w:t>
            </w:r>
          </w:p>
          <w:p w:rsidR="00EB5FF1" w:rsidRPr="00EB5FF1" w:rsidRDefault="00EB5FF1" w:rsidP="00EB5FF1">
            <w:pPr>
              <w:tabs>
                <w:tab w:val="left" w:pos="935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тестовые задания по соответствующим темам.</w:t>
            </w:r>
          </w:p>
          <w:p w:rsidR="00EB5FF1" w:rsidRPr="00EB5FF1" w:rsidRDefault="00EB5FF1" w:rsidP="00EB5FF1">
            <w:pPr>
              <w:tabs>
                <w:tab w:val="left" w:pos="935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B5FF1" w:rsidRPr="00EB5FF1" w:rsidRDefault="00EB5FF1" w:rsidP="00EB5FF1">
            <w:pPr>
              <w:tabs>
                <w:tab w:val="left" w:pos="935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Методы оценки результатов обучения:</w:t>
            </w:r>
          </w:p>
          <w:p w:rsidR="00EB5FF1" w:rsidRPr="00EB5FF1" w:rsidRDefault="00EB5FF1" w:rsidP="00EB5FF1">
            <w:pPr>
              <w:tabs>
                <w:tab w:val="left" w:pos="935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мониторинг роста творческой самостоятельности и навыков получения нового знания каждым обучающимся;</w:t>
            </w:r>
          </w:p>
          <w:p w:rsidR="00EB5FF1" w:rsidRPr="00EB5FF1" w:rsidRDefault="00EB5FF1" w:rsidP="00EB5FF1">
            <w:pPr>
              <w:tabs>
                <w:tab w:val="left" w:pos="935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накопительная оценка.</w:t>
            </w:r>
          </w:p>
        </w:tc>
      </w:tr>
    </w:tbl>
    <w:p w:rsidR="00EB5FF1" w:rsidRPr="00EB5FF1" w:rsidRDefault="00EB5FF1" w:rsidP="00EB5F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FF1" w:rsidRPr="00EB5FF1" w:rsidRDefault="00EB5FF1" w:rsidP="00EB5F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FF1" w:rsidRPr="00EB5FF1" w:rsidRDefault="00EB5FF1" w:rsidP="00EB5F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FF1" w:rsidRPr="00EB5FF1" w:rsidRDefault="00EB5FF1" w:rsidP="00EB5F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FF1" w:rsidRPr="00EB5FF1" w:rsidRDefault="00EB5FF1" w:rsidP="00EB5F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FF1" w:rsidRPr="00EB5FF1" w:rsidRDefault="00EB5FF1" w:rsidP="00EB5F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FF1" w:rsidRPr="00EB5FF1" w:rsidRDefault="00EB5FF1" w:rsidP="00EB5F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FF1" w:rsidRPr="00EB5FF1" w:rsidRDefault="00EB5FF1" w:rsidP="00EB5F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FF1" w:rsidRPr="00EB5FF1" w:rsidRDefault="00EB5FF1" w:rsidP="00EB5F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FF1" w:rsidRPr="00EB5FF1" w:rsidRDefault="00EB5FF1" w:rsidP="00EB5F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FF1" w:rsidRPr="00EB5FF1" w:rsidRDefault="00EB5FF1" w:rsidP="00EB5F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FF1" w:rsidRPr="00EB5FF1" w:rsidRDefault="00EB5FF1" w:rsidP="00EB5F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FF1" w:rsidRPr="00EB5FF1" w:rsidRDefault="00EB5FF1" w:rsidP="00EB5FF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B5FF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Приложение 1</w:t>
      </w:r>
    </w:p>
    <w:p w:rsidR="00EB5FF1" w:rsidRPr="00EB5FF1" w:rsidRDefault="00EB5FF1" w:rsidP="00EB5FF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B5FF1" w:rsidRPr="00EB5FF1" w:rsidRDefault="00EB5FF1" w:rsidP="00EB5F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Технологии формирования общих компетенций</w:t>
      </w:r>
    </w:p>
    <w:p w:rsidR="00EB5FF1" w:rsidRPr="00EB5FF1" w:rsidRDefault="00EB5FF1" w:rsidP="00EB5F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3"/>
        <w:gridCol w:w="4282"/>
      </w:tblGrid>
      <w:tr w:rsidR="00EB5FF1" w:rsidRPr="00EB5FF1" w:rsidTr="00D27186">
        <w:tc>
          <w:tcPr>
            <w:tcW w:w="5192" w:type="dxa"/>
          </w:tcPr>
          <w:p w:rsidR="00EB5FF1" w:rsidRPr="00EB5FF1" w:rsidRDefault="00EB5FF1" w:rsidP="00EB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Название ОК</w:t>
            </w:r>
          </w:p>
        </w:tc>
        <w:tc>
          <w:tcPr>
            <w:tcW w:w="4379" w:type="dxa"/>
          </w:tcPr>
          <w:p w:rsidR="00EB5FF1" w:rsidRPr="00EB5FF1" w:rsidRDefault="00EB5FF1" w:rsidP="00EB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Технологии формирования ОК </w:t>
            </w:r>
          </w:p>
          <w:p w:rsidR="00EB5FF1" w:rsidRPr="00EB5FF1" w:rsidRDefault="00EB5FF1" w:rsidP="00EB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 учебных занятиях</w:t>
            </w:r>
          </w:p>
        </w:tc>
      </w:tr>
      <w:tr w:rsidR="00EB5FF1" w:rsidRPr="00EB5FF1" w:rsidTr="00D27186">
        <w:tc>
          <w:tcPr>
            <w:tcW w:w="5192" w:type="dxa"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1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4379" w:type="dxa"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Поиск информационного по основам философии, значение дисциплины для отдельно взятой специальности </w:t>
            </w:r>
          </w:p>
        </w:tc>
      </w:tr>
      <w:tr w:rsidR="00EB5FF1" w:rsidRPr="00EB5FF1" w:rsidTr="00D27186">
        <w:tc>
          <w:tcPr>
            <w:tcW w:w="5192" w:type="dxa"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2.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4379" w:type="dxa"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проблемных и ситуационных задач на практических занятиях, на уроках</w:t>
            </w:r>
          </w:p>
        </w:tc>
      </w:tr>
      <w:tr w:rsidR="00EB5FF1" w:rsidRPr="00EB5FF1" w:rsidTr="00D27186">
        <w:tc>
          <w:tcPr>
            <w:tcW w:w="5192" w:type="dxa"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3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.Принимать решения в стандартных и нестандартных ситуациях и нести за них ответственность</w:t>
            </w:r>
          </w:p>
        </w:tc>
        <w:tc>
          <w:tcPr>
            <w:tcW w:w="4379" w:type="dxa"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 в малых группах (бригадах) при решении ситуационных задач. Решение проблемно-ситуационных задач на занятиях.</w:t>
            </w:r>
          </w:p>
        </w:tc>
      </w:tr>
      <w:tr w:rsidR="00EB5FF1" w:rsidRPr="00EB5FF1" w:rsidTr="00D27186">
        <w:tc>
          <w:tcPr>
            <w:tcW w:w="5192" w:type="dxa"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4.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4379" w:type="dxa"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нормативной и справочной литературой, учебниками.  Нахождение и использование информации для решения практических заданий, написания рефератов</w:t>
            </w:r>
          </w:p>
        </w:tc>
      </w:tr>
      <w:tr w:rsidR="00EB5FF1" w:rsidRPr="00EB5FF1" w:rsidTr="00D27186">
        <w:tc>
          <w:tcPr>
            <w:tcW w:w="5192" w:type="dxa"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5.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4379" w:type="dxa"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Подготовка информационных сообщений, рефератов с использованием презентаций. </w:t>
            </w:r>
          </w:p>
        </w:tc>
      </w:tr>
      <w:tr w:rsidR="00EB5FF1" w:rsidRPr="00EB5FF1" w:rsidTr="00D27186">
        <w:tc>
          <w:tcPr>
            <w:tcW w:w="5192" w:type="dxa"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6.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Работать в коллективе и в команде, эффективно общаться с коллегами, руководством, потребителями</w:t>
            </w:r>
          </w:p>
        </w:tc>
        <w:tc>
          <w:tcPr>
            <w:tcW w:w="4379" w:type="dxa"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деловых играх, конкурсах, викторинах</w:t>
            </w:r>
          </w:p>
        </w:tc>
      </w:tr>
      <w:tr w:rsidR="00EB5FF1" w:rsidRPr="00EB5FF1" w:rsidTr="00D27186">
        <w:tc>
          <w:tcPr>
            <w:tcW w:w="5192" w:type="dxa"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7.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Брать на себя ответственность за работу членов команды (подчиненных), за результат выполнения заданий</w:t>
            </w:r>
          </w:p>
        </w:tc>
        <w:tc>
          <w:tcPr>
            <w:tcW w:w="4379" w:type="dxa"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 групповых практических работ </w:t>
            </w:r>
          </w:p>
        </w:tc>
      </w:tr>
      <w:tr w:rsidR="00EB5FF1" w:rsidRPr="00EB5FF1" w:rsidTr="00D27186">
        <w:tc>
          <w:tcPr>
            <w:tcW w:w="5192" w:type="dxa"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8.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4379" w:type="dxa"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конкурсах, олимпиадах, в творческих исследовательских работах.</w:t>
            </w:r>
          </w:p>
        </w:tc>
      </w:tr>
      <w:tr w:rsidR="00EB5FF1" w:rsidRPr="00EB5FF1" w:rsidTr="00D27186">
        <w:tc>
          <w:tcPr>
            <w:tcW w:w="5192" w:type="dxa"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9.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Ориентироваться в условиях частой смены технологий в профессиональной деятельности</w:t>
            </w:r>
          </w:p>
        </w:tc>
        <w:tc>
          <w:tcPr>
            <w:tcW w:w="4379" w:type="dxa"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рефератов, заданий для самостоятельной работы.</w:t>
            </w:r>
          </w:p>
        </w:tc>
      </w:tr>
    </w:tbl>
    <w:p w:rsidR="00EB5FF1" w:rsidRPr="00EB5FF1" w:rsidRDefault="00EB5FF1" w:rsidP="00EB5F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B5FF1" w:rsidRPr="00EB5FF1" w:rsidRDefault="00EB5FF1" w:rsidP="00EB5F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FF1" w:rsidRPr="00EB5FF1" w:rsidRDefault="00EB5FF1" w:rsidP="00EB5F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FF1" w:rsidRDefault="00EB5FF1"/>
    <w:sectPr w:rsidR="00EB5F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623B" w:rsidRDefault="0095623B">
      <w:pPr>
        <w:spacing w:after="0" w:line="240" w:lineRule="auto"/>
      </w:pPr>
      <w:r>
        <w:separator/>
      </w:r>
    </w:p>
  </w:endnote>
  <w:endnote w:type="continuationSeparator" w:id="0">
    <w:p w:rsidR="0095623B" w:rsidRDefault="009562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2090" w:rsidRDefault="00EB5FF1" w:rsidP="00A3209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32090" w:rsidRDefault="0095623B" w:rsidP="00A32090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2090" w:rsidRDefault="00EB5FF1" w:rsidP="00A3209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5246B">
      <w:rPr>
        <w:rStyle w:val="a7"/>
        <w:noProof/>
      </w:rPr>
      <w:t>2</w:t>
    </w:r>
    <w:r>
      <w:rPr>
        <w:rStyle w:val="a7"/>
      </w:rPr>
      <w:fldChar w:fldCharType="end"/>
    </w:r>
  </w:p>
  <w:p w:rsidR="00A32090" w:rsidRDefault="0095623B" w:rsidP="00A32090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623B" w:rsidRDefault="0095623B">
      <w:pPr>
        <w:spacing w:after="0" w:line="240" w:lineRule="auto"/>
      </w:pPr>
      <w:r>
        <w:separator/>
      </w:r>
    </w:p>
  </w:footnote>
  <w:footnote w:type="continuationSeparator" w:id="0">
    <w:p w:rsidR="0095623B" w:rsidRDefault="009562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93E65"/>
    <w:multiLevelType w:val="hybridMultilevel"/>
    <w:tmpl w:val="DC401EBA"/>
    <w:lvl w:ilvl="0" w:tplc="9EB2BFF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497254CD"/>
    <w:multiLevelType w:val="hybridMultilevel"/>
    <w:tmpl w:val="262A95DA"/>
    <w:lvl w:ilvl="0" w:tplc="5F944E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C640DC"/>
    <w:multiLevelType w:val="hybridMultilevel"/>
    <w:tmpl w:val="D27ECD0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FF1"/>
    <w:rsid w:val="00317723"/>
    <w:rsid w:val="00346458"/>
    <w:rsid w:val="003F6B05"/>
    <w:rsid w:val="005F257D"/>
    <w:rsid w:val="0070403A"/>
    <w:rsid w:val="00876326"/>
    <w:rsid w:val="00913401"/>
    <w:rsid w:val="0095623B"/>
    <w:rsid w:val="00A96A1E"/>
    <w:rsid w:val="00BB7726"/>
    <w:rsid w:val="00BE744A"/>
    <w:rsid w:val="00C26848"/>
    <w:rsid w:val="00C5246B"/>
    <w:rsid w:val="00CB3722"/>
    <w:rsid w:val="00CF22E4"/>
    <w:rsid w:val="00EB5FF1"/>
    <w:rsid w:val="00F84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55299"/>
  <w15:docId w15:val="{09B13F35-F53E-4FF3-BF53-239AD714C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5F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5F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5FF1"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rsid w:val="00EB5F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6">
    <w:name w:val="Нижний колонтитул Знак"/>
    <w:basedOn w:val="a0"/>
    <w:link w:val="a5"/>
    <w:rsid w:val="00EB5FF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7">
    <w:name w:val="page number"/>
    <w:basedOn w:val="a0"/>
    <w:rsid w:val="00EB5FF1"/>
  </w:style>
  <w:style w:type="paragraph" w:styleId="a8">
    <w:name w:val="No Spacing"/>
    <w:uiPriority w:val="1"/>
    <w:qFormat/>
    <w:rsid w:val="00EB5FF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philosophy.ru/edu/ref/kisil/index.html" TargetMode="External"/><Relationship Id="rId18" Type="http://schemas.openxmlformats.org/officeDocument/2006/relationships/hyperlink" Target="http://www.philosophy.ru/library/lib4.html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yperlink" Target="http://intencia.ru/" TargetMode="External"/><Relationship Id="rId17" Type="http://schemas.openxmlformats.org/officeDocument/2006/relationships/hyperlink" Target="http://www.humanities.edu.ru:8100/db/sect/16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filosof.historic.ru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hilosophy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countries.ru/library/htm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culturologia.info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www.gumer.inf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3028</Words>
  <Characters>17261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20249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2</cp:revision>
  <dcterms:created xsi:type="dcterms:W3CDTF">2023-03-10T07:03:00Z</dcterms:created>
  <dcterms:modified xsi:type="dcterms:W3CDTF">2023-03-10T07:03:00Z</dcterms:modified>
</cp:coreProperties>
</file>